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B1" w:rsidRPr="00D3275C" w:rsidRDefault="007010B1" w:rsidP="007010B1">
      <w:pPr>
        <w:pStyle w:val="a4"/>
        <w:keepLines/>
        <w:spacing w:line="240" w:lineRule="auto"/>
        <w:ind w:firstLine="0"/>
        <w:jc w:val="right"/>
        <w:rPr>
          <w:rFonts w:ascii="Times New Roman" w:hAnsi="Times New Roman"/>
          <w:sz w:val="20"/>
        </w:rPr>
      </w:pPr>
      <w:r w:rsidRPr="00D3275C">
        <w:rPr>
          <w:rFonts w:ascii="Times New Roman" w:hAnsi="Times New Roman"/>
          <w:sz w:val="20"/>
        </w:rPr>
        <w:t>«Утверждаю»</w:t>
      </w:r>
    </w:p>
    <w:p w:rsidR="007010B1" w:rsidRPr="00D3275C" w:rsidRDefault="007010B1" w:rsidP="007010B1">
      <w:pPr>
        <w:pStyle w:val="a4"/>
        <w:keepLines/>
        <w:spacing w:line="240" w:lineRule="auto"/>
        <w:ind w:firstLine="0"/>
        <w:jc w:val="right"/>
        <w:rPr>
          <w:rFonts w:ascii="Times New Roman" w:hAnsi="Times New Roman"/>
          <w:sz w:val="20"/>
        </w:rPr>
      </w:pPr>
      <w:r w:rsidRPr="00D3275C">
        <w:rPr>
          <w:rFonts w:ascii="Times New Roman" w:hAnsi="Times New Roman"/>
          <w:sz w:val="20"/>
        </w:rPr>
        <w:t xml:space="preserve">                                 ________ Ф.Ш.</w:t>
      </w:r>
      <w:r>
        <w:rPr>
          <w:rFonts w:ascii="Times New Roman" w:hAnsi="Times New Roman"/>
          <w:sz w:val="20"/>
        </w:rPr>
        <w:t xml:space="preserve"> </w:t>
      </w:r>
      <w:r w:rsidRPr="00D3275C">
        <w:rPr>
          <w:rFonts w:ascii="Times New Roman" w:hAnsi="Times New Roman"/>
          <w:sz w:val="20"/>
        </w:rPr>
        <w:t>Гилязетдинова</w:t>
      </w:r>
    </w:p>
    <w:p w:rsidR="007010B1" w:rsidRPr="00D3275C" w:rsidRDefault="007010B1" w:rsidP="007010B1">
      <w:pPr>
        <w:pStyle w:val="a4"/>
        <w:keepLines/>
        <w:spacing w:line="240" w:lineRule="auto"/>
        <w:ind w:firstLine="0"/>
        <w:jc w:val="center"/>
        <w:rPr>
          <w:rFonts w:ascii="Times New Roman" w:hAnsi="Times New Roman"/>
          <w:sz w:val="20"/>
        </w:rPr>
      </w:pPr>
      <w:r w:rsidRPr="00D3275C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                              </w:t>
      </w:r>
      <w:r w:rsidRPr="00D3275C">
        <w:rPr>
          <w:rFonts w:ascii="Times New Roman" w:hAnsi="Times New Roman"/>
          <w:sz w:val="20"/>
        </w:rPr>
        <w:t xml:space="preserve"> Директор МБОУ </w:t>
      </w:r>
    </w:p>
    <w:p w:rsidR="007010B1" w:rsidRDefault="007010B1" w:rsidP="007010B1">
      <w:pPr>
        <w:pStyle w:val="a4"/>
        <w:keepLines/>
        <w:spacing w:line="240" w:lineRule="auto"/>
        <w:ind w:firstLine="0"/>
        <w:jc w:val="right"/>
        <w:rPr>
          <w:rFonts w:ascii="Times New Roman" w:hAnsi="Times New Roman"/>
          <w:b/>
          <w:caps/>
          <w:sz w:val="24"/>
          <w:szCs w:val="24"/>
        </w:rPr>
      </w:pPr>
      <w:r w:rsidRPr="00D3275C">
        <w:rPr>
          <w:rFonts w:ascii="Times New Roman" w:hAnsi="Times New Roman"/>
          <w:sz w:val="20"/>
        </w:rPr>
        <w:t xml:space="preserve">«Центр внешкольной работы» </w:t>
      </w:r>
    </w:p>
    <w:p w:rsidR="007010B1" w:rsidRDefault="007010B1" w:rsidP="007010B1">
      <w:pPr>
        <w:keepLines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010B1" w:rsidRDefault="007010B1" w:rsidP="007010B1">
      <w:pPr>
        <w:keepLines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010B1">
        <w:rPr>
          <w:rFonts w:ascii="Times New Roman" w:hAnsi="Times New Roman" w:cs="Times New Roman"/>
          <w:b/>
          <w:caps/>
          <w:sz w:val="24"/>
          <w:szCs w:val="24"/>
        </w:rPr>
        <w:t xml:space="preserve">ПОЛОЖЕНИЕ О 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районном этапе республиканского </w:t>
      </w:r>
    </w:p>
    <w:p w:rsidR="007010B1" w:rsidRPr="007010B1" w:rsidRDefault="007010B1" w:rsidP="007010B1">
      <w:pPr>
        <w:keepLines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Конкурса</w:t>
      </w:r>
      <w:r w:rsidRPr="007010B1">
        <w:rPr>
          <w:rFonts w:ascii="Times New Roman" w:hAnsi="Times New Roman" w:cs="Times New Roman"/>
          <w:b/>
          <w:caps/>
          <w:sz w:val="24"/>
          <w:szCs w:val="24"/>
        </w:rPr>
        <w:t>-акциИ «Диалог поколений»</w:t>
      </w:r>
      <w:r w:rsidRPr="007010B1">
        <w:rPr>
          <w:rStyle w:val="a7"/>
          <w:rFonts w:ascii="Times New Roman" w:hAnsi="Times New Roman" w:cs="Times New Roman"/>
          <w:b/>
          <w:caps/>
          <w:sz w:val="24"/>
          <w:szCs w:val="24"/>
        </w:rPr>
        <w:footnoteReference w:id="2"/>
      </w:r>
    </w:p>
    <w:p w:rsidR="007010B1" w:rsidRPr="007010B1" w:rsidRDefault="007010B1" w:rsidP="007010B1">
      <w:pPr>
        <w:keepLines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7010B1" w:rsidRPr="007010B1" w:rsidRDefault="007010B1" w:rsidP="007010B1">
      <w:pPr>
        <w:keepLines/>
        <w:ind w:left="128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10B1">
        <w:rPr>
          <w:rFonts w:ascii="Times New Roman" w:hAnsi="Times New Roman" w:cs="Times New Roman"/>
          <w:b/>
          <w:bCs/>
          <w:sz w:val="24"/>
          <w:szCs w:val="24"/>
        </w:rPr>
        <w:t>1.Актуальность  конкурса-акции</w:t>
      </w:r>
    </w:p>
    <w:p w:rsidR="007010B1" w:rsidRPr="007010B1" w:rsidRDefault="007010B1" w:rsidP="007010B1">
      <w:pPr>
        <w:keepLines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10B1">
        <w:rPr>
          <w:rFonts w:ascii="Times New Roman" w:hAnsi="Times New Roman" w:cs="Times New Roman"/>
          <w:sz w:val="24"/>
          <w:szCs w:val="24"/>
        </w:rPr>
        <w:t>Связь и взаимоотношения поколений существуют всегда, преемстве</w:t>
      </w:r>
      <w:r w:rsidRPr="007010B1">
        <w:rPr>
          <w:rFonts w:ascii="Times New Roman" w:hAnsi="Times New Roman" w:cs="Times New Roman"/>
          <w:sz w:val="24"/>
          <w:szCs w:val="24"/>
        </w:rPr>
        <w:t>н</w:t>
      </w:r>
      <w:r w:rsidRPr="007010B1">
        <w:rPr>
          <w:rFonts w:ascii="Times New Roman" w:hAnsi="Times New Roman" w:cs="Times New Roman"/>
          <w:sz w:val="24"/>
          <w:szCs w:val="24"/>
        </w:rPr>
        <w:t>ность же поколений — это необходимое условие развития общества. Ди</w:t>
      </w:r>
      <w:r w:rsidRPr="007010B1">
        <w:rPr>
          <w:rFonts w:ascii="Times New Roman" w:hAnsi="Times New Roman" w:cs="Times New Roman"/>
          <w:sz w:val="24"/>
          <w:szCs w:val="24"/>
        </w:rPr>
        <w:t>а</w:t>
      </w:r>
      <w:r w:rsidRPr="007010B1">
        <w:rPr>
          <w:rFonts w:ascii="Times New Roman" w:hAnsi="Times New Roman" w:cs="Times New Roman"/>
          <w:sz w:val="24"/>
          <w:szCs w:val="24"/>
        </w:rPr>
        <w:t>лог поколений, это, прежде всего, - взаимоотношение старшего и младшего   поколения, их взгляды, согласие и примирение. Возникает необходимость развития взаимодействия между поколениями, активизация участия людей старшего поколения в профессиональном, духовном и физическом воспитании детей и молодежи и формировании в обществе культуры отношения к пожилым людям, как к движущей силе общественн</w:t>
      </w:r>
      <w:r w:rsidRPr="007010B1">
        <w:rPr>
          <w:rFonts w:ascii="Times New Roman" w:hAnsi="Times New Roman" w:cs="Times New Roman"/>
          <w:sz w:val="24"/>
          <w:szCs w:val="24"/>
        </w:rPr>
        <w:t>о</w:t>
      </w:r>
      <w:r w:rsidRPr="007010B1">
        <w:rPr>
          <w:rFonts w:ascii="Times New Roman" w:hAnsi="Times New Roman" w:cs="Times New Roman"/>
          <w:sz w:val="24"/>
          <w:szCs w:val="24"/>
        </w:rPr>
        <w:t>го развития.</w:t>
      </w:r>
      <w:r w:rsidRPr="007010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010B1" w:rsidRPr="007010B1" w:rsidRDefault="007010B1" w:rsidP="007010B1">
      <w:pPr>
        <w:keepLines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010B1">
        <w:rPr>
          <w:rFonts w:ascii="Times New Roman" w:hAnsi="Times New Roman" w:cs="Times New Roman"/>
          <w:b/>
          <w:bCs/>
          <w:sz w:val="24"/>
          <w:szCs w:val="24"/>
        </w:rPr>
        <w:t>2. Цель конкурса-акции:</w:t>
      </w:r>
    </w:p>
    <w:p w:rsidR="007010B1" w:rsidRPr="007010B1" w:rsidRDefault="007010B1" w:rsidP="007010B1">
      <w:pPr>
        <w:keepLine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0B1">
        <w:rPr>
          <w:rFonts w:ascii="Times New Roman" w:hAnsi="Times New Roman" w:cs="Times New Roman"/>
          <w:sz w:val="24"/>
          <w:szCs w:val="24"/>
        </w:rPr>
        <w:t>Укрепление связи поколений и создание условий для совместной деятел</w:t>
      </w:r>
      <w:r w:rsidRPr="007010B1">
        <w:rPr>
          <w:rFonts w:ascii="Times New Roman" w:hAnsi="Times New Roman" w:cs="Times New Roman"/>
          <w:sz w:val="24"/>
          <w:szCs w:val="24"/>
        </w:rPr>
        <w:t>ь</w:t>
      </w:r>
      <w:r w:rsidRPr="007010B1">
        <w:rPr>
          <w:rFonts w:ascii="Times New Roman" w:hAnsi="Times New Roman" w:cs="Times New Roman"/>
          <w:sz w:val="24"/>
          <w:szCs w:val="24"/>
        </w:rPr>
        <w:t>ности детей, подростов и людей пожилого возраста, вовлечение их в сферу творческой и с</w:t>
      </w:r>
      <w:r w:rsidRPr="007010B1">
        <w:rPr>
          <w:rFonts w:ascii="Times New Roman" w:hAnsi="Times New Roman" w:cs="Times New Roman"/>
          <w:sz w:val="24"/>
          <w:szCs w:val="24"/>
        </w:rPr>
        <w:t>о</w:t>
      </w:r>
      <w:r w:rsidRPr="007010B1">
        <w:rPr>
          <w:rFonts w:ascii="Times New Roman" w:hAnsi="Times New Roman" w:cs="Times New Roman"/>
          <w:sz w:val="24"/>
          <w:szCs w:val="24"/>
        </w:rPr>
        <w:t>циальной активности</w:t>
      </w:r>
    </w:p>
    <w:p w:rsidR="007010B1" w:rsidRPr="007010B1" w:rsidRDefault="007010B1" w:rsidP="007010B1">
      <w:pPr>
        <w:keepLines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10B1">
        <w:rPr>
          <w:rFonts w:ascii="Times New Roman" w:hAnsi="Times New Roman" w:cs="Times New Roman"/>
          <w:b/>
          <w:bCs/>
          <w:sz w:val="24"/>
          <w:szCs w:val="24"/>
        </w:rPr>
        <w:t>3.  Задачи конкурса-акции:</w:t>
      </w:r>
    </w:p>
    <w:p w:rsidR="007010B1" w:rsidRPr="007010B1" w:rsidRDefault="007010B1" w:rsidP="007010B1">
      <w:pPr>
        <w:keepLines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0B1">
        <w:rPr>
          <w:rFonts w:ascii="Times New Roman" w:hAnsi="Times New Roman" w:cs="Times New Roman"/>
          <w:sz w:val="24"/>
          <w:szCs w:val="24"/>
        </w:rPr>
        <w:t>поддержка инициатив детей и пожилых людей в различных сферах деятельн</w:t>
      </w:r>
      <w:r w:rsidRPr="007010B1">
        <w:rPr>
          <w:rFonts w:ascii="Times New Roman" w:hAnsi="Times New Roman" w:cs="Times New Roman"/>
          <w:sz w:val="24"/>
          <w:szCs w:val="24"/>
        </w:rPr>
        <w:t>о</w:t>
      </w:r>
      <w:r w:rsidRPr="007010B1">
        <w:rPr>
          <w:rFonts w:ascii="Times New Roman" w:hAnsi="Times New Roman" w:cs="Times New Roman"/>
          <w:sz w:val="24"/>
          <w:szCs w:val="24"/>
        </w:rPr>
        <w:t>сти, вовлечение их в общественную жизнь;</w:t>
      </w:r>
    </w:p>
    <w:p w:rsidR="007010B1" w:rsidRPr="007010B1" w:rsidRDefault="007010B1" w:rsidP="007010B1">
      <w:pPr>
        <w:keepLines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0B1">
        <w:rPr>
          <w:rFonts w:ascii="Times New Roman" w:hAnsi="Times New Roman" w:cs="Times New Roman"/>
          <w:sz w:val="24"/>
          <w:szCs w:val="24"/>
        </w:rPr>
        <w:t>передача жизненного опыта подрастающему поколению с целью мотивации д</w:t>
      </w:r>
      <w:r w:rsidRPr="007010B1">
        <w:rPr>
          <w:rFonts w:ascii="Times New Roman" w:hAnsi="Times New Roman" w:cs="Times New Roman"/>
          <w:sz w:val="24"/>
          <w:szCs w:val="24"/>
        </w:rPr>
        <w:t>е</w:t>
      </w:r>
      <w:r w:rsidRPr="007010B1">
        <w:rPr>
          <w:rFonts w:ascii="Times New Roman" w:hAnsi="Times New Roman" w:cs="Times New Roman"/>
          <w:sz w:val="24"/>
          <w:szCs w:val="24"/>
        </w:rPr>
        <w:t>тей и подростков к выбору жизненного пути;</w:t>
      </w:r>
    </w:p>
    <w:p w:rsidR="007010B1" w:rsidRPr="007010B1" w:rsidRDefault="007010B1" w:rsidP="007010B1">
      <w:pPr>
        <w:keepLines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0B1">
        <w:rPr>
          <w:rFonts w:ascii="Times New Roman" w:hAnsi="Times New Roman" w:cs="Times New Roman"/>
          <w:sz w:val="24"/>
          <w:szCs w:val="24"/>
        </w:rPr>
        <w:t>формирование нравственных и духовных качеств личности д</w:t>
      </w:r>
      <w:r w:rsidRPr="007010B1">
        <w:rPr>
          <w:rFonts w:ascii="Times New Roman" w:hAnsi="Times New Roman" w:cs="Times New Roman"/>
          <w:sz w:val="24"/>
          <w:szCs w:val="24"/>
        </w:rPr>
        <w:t>е</w:t>
      </w:r>
      <w:r w:rsidRPr="007010B1">
        <w:rPr>
          <w:rFonts w:ascii="Times New Roman" w:hAnsi="Times New Roman" w:cs="Times New Roman"/>
          <w:sz w:val="24"/>
          <w:szCs w:val="24"/>
        </w:rPr>
        <w:t>тей;</w:t>
      </w:r>
    </w:p>
    <w:p w:rsidR="007010B1" w:rsidRPr="007010B1" w:rsidRDefault="007010B1" w:rsidP="007010B1">
      <w:pPr>
        <w:keepLines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0B1">
        <w:rPr>
          <w:rFonts w:ascii="Times New Roman" w:hAnsi="Times New Roman" w:cs="Times New Roman"/>
          <w:sz w:val="24"/>
          <w:szCs w:val="24"/>
        </w:rPr>
        <w:t>создание коллективов (детей и взрослых) для решения социально значимых з</w:t>
      </w:r>
      <w:r w:rsidRPr="007010B1">
        <w:rPr>
          <w:rFonts w:ascii="Times New Roman" w:hAnsi="Times New Roman" w:cs="Times New Roman"/>
          <w:sz w:val="24"/>
          <w:szCs w:val="24"/>
        </w:rPr>
        <w:t>а</w:t>
      </w:r>
      <w:r w:rsidRPr="007010B1">
        <w:rPr>
          <w:rFonts w:ascii="Times New Roman" w:hAnsi="Times New Roman" w:cs="Times New Roman"/>
          <w:sz w:val="24"/>
          <w:szCs w:val="24"/>
        </w:rPr>
        <w:t>дач.</w:t>
      </w:r>
    </w:p>
    <w:p w:rsidR="007010B1" w:rsidRPr="007010B1" w:rsidRDefault="007010B1" w:rsidP="007010B1">
      <w:pPr>
        <w:pStyle w:val="a4"/>
        <w:keepLines/>
        <w:spacing w:line="240" w:lineRule="auto"/>
        <w:ind w:left="360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010B1" w:rsidRPr="007010B1" w:rsidRDefault="007010B1" w:rsidP="007010B1">
      <w:pPr>
        <w:pStyle w:val="a4"/>
        <w:keepLines/>
        <w:spacing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010B1">
        <w:rPr>
          <w:rFonts w:ascii="Times New Roman" w:hAnsi="Times New Roman"/>
          <w:b/>
          <w:sz w:val="24"/>
          <w:szCs w:val="24"/>
        </w:rPr>
        <w:t>4. Участники конкурса-акции</w:t>
      </w:r>
    </w:p>
    <w:p w:rsidR="007010B1" w:rsidRPr="007010B1" w:rsidRDefault="007010B1" w:rsidP="007010B1">
      <w:pPr>
        <w:pStyle w:val="a4"/>
        <w:keepLines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7010B1">
        <w:rPr>
          <w:rFonts w:ascii="Times New Roman" w:hAnsi="Times New Roman"/>
          <w:sz w:val="24"/>
          <w:szCs w:val="24"/>
        </w:rPr>
        <w:t>В конкурсе участвуют дети и молодежь в возрасте от 8 до 18 лет, представители детских общественных объединений, школьных ученических с</w:t>
      </w:r>
      <w:r w:rsidRPr="007010B1">
        <w:rPr>
          <w:rFonts w:ascii="Times New Roman" w:hAnsi="Times New Roman"/>
          <w:sz w:val="24"/>
          <w:szCs w:val="24"/>
        </w:rPr>
        <w:t>а</w:t>
      </w:r>
      <w:r w:rsidRPr="007010B1">
        <w:rPr>
          <w:rFonts w:ascii="Times New Roman" w:hAnsi="Times New Roman"/>
          <w:sz w:val="24"/>
          <w:szCs w:val="24"/>
        </w:rPr>
        <w:t>моуправлений по возрастным категориям  (8-10, 11-13, 14-16, 17-18)</w:t>
      </w:r>
    </w:p>
    <w:p w:rsidR="007010B1" w:rsidRPr="007010B1" w:rsidRDefault="007010B1" w:rsidP="007010B1">
      <w:pPr>
        <w:keepLines/>
        <w:ind w:left="357"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7010B1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:rsidR="007010B1" w:rsidRPr="007010B1" w:rsidRDefault="007010B1" w:rsidP="007010B1">
      <w:pPr>
        <w:keepLines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010B1">
        <w:rPr>
          <w:rFonts w:ascii="Times New Roman" w:hAnsi="Times New Roman" w:cs="Times New Roman"/>
          <w:b/>
          <w:bCs/>
          <w:sz w:val="24"/>
          <w:szCs w:val="24"/>
        </w:rPr>
        <w:t>5. Организация и проведение конкурса-акции</w:t>
      </w:r>
    </w:p>
    <w:p w:rsidR="007010B1" w:rsidRPr="007010B1" w:rsidRDefault="007010B1" w:rsidP="007010B1">
      <w:pPr>
        <w:keepLines/>
        <w:ind w:left="357" w:firstLine="567"/>
        <w:rPr>
          <w:rFonts w:ascii="Times New Roman" w:hAnsi="Times New Roman" w:cs="Times New Roman"/>
          <w:sz w:val="24"/>
          <w:szCs w:val="24"/>
        </w:rPr>
      </w:pPr>
      <w:r w:rsidRPr="007010B1">
        <w:rPr>
          <w:rFonts w:ascii="Times New Roman" w:hAnsi="Times New Roman" w:cs="Times New Roman"/>
          <w:sz w:val="24"/>
          <w:szCs w:val="24"/>
        </w:rPr>
        <w:t>В ходе конкурса-акции рекомендуе</w:t>
      </w:r>
      <w:r w:rsidRPr="007010B1">
        <w:rPr>
          <w:rFonts w:ascii="Times New Roman" w:hAnsi="Times New Roman" w:cs="Times New Roman"/>
          <w:sz w:val="24"/>
          <w:szCs w:val="24"/>
        </w:rPr>
        <w:t>т</w:t>
      </w:r>
      <w:r w:rsidRPr="007010B1">
        <w:rPr>
          <w:rFonts w:ascii="Times New Roman" w:hAnsi="Times New Roman" w:cs="Times New Roman"/>
          <w:sz w:val="24"/>
          <w:szCs w:val="24"/>
        </w:rPr>
        <w:t>ся:</w:t>
      </w:r>
    </w:p>
    <w:p w:rsidR="007010B1" w:rsidRPr="007010B1" w:rsidRDefault="007010B1" w:rsidP="007010B1">
      <w:pPr>
        <w:keepLines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0B1">
        <w:rPr>
          <w:rFonts w:ascii="Times New Roman" w:hAnsi="Times New Roman" w:cs="Times New Roman"/>
          <w:sz w:val="24"/>
          <w:szCs w:val="24"/>
        </w:rPr>
        <w:t>проведение социальных акций «Рядом живет пожилой человек» по оказанию помощи пожилым людям, ветеранам Великой Отечественной Войны, ветеранам труда;</w:t>
      </w:r>
    </w:p>
    <w:p w:rsidR="007010B1" w:rsidRPr="007010B1" w:rsidRDefault="007010B1" w:rsidP="007010B1">
      <w:pPr>
        <w:keepLines/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0B1">
        <w:rPr>
          <w:rFonts w:ascii="Times New Roman" w:hAnsi="Times New Roman" w:cs="Times New Roman"/>
          <w:sz w:val="24"/>
          <w:szCs w:val="24"/>
        </w:rPr>
        <w:t>организация деятельности в сфере физической культуры и массовых видов спорта, профилактики и охраны здоровья граждан пожилого возра</w:t>
      </w:r>
      <w:r w:rsidRPr="007010B1">
        <w:rPr>
          <w:rFonts w:ascii="Times New Roman" w:hAnsi="Times New Roman" w:cs="Times New Roman"/>
          <w:sz w:val="24"/>
          <w:szCs w:val="24"/>
        </w:rPr>
        <w:t>с</w:t>
      </w:r>
      <w:r w:rsidRPr="007010B1">
        <w:rPr>
          <w:rFonts w:ascii="Times New Roman" w:hAnsi="Times New Roman" w:cs="Times New Roman"/>
          <w:sz w:val="24"/>
          <w:szCs w:val="24"/>
        </w:rPr>
        <w:t>та;</w:t>
      </w:r>
    </w:p>
    <w:p w:rsidR="007010B1" w:rsidRPr="007010B1" w:rsidRDefault="007010B1" w:rsidP="007010B1">
      <w:pPr>
        <w:keepLines/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0B1">
        <w:rPr>
          <w:rFonts w:ascii="Times New Roman" w:hAnsi="Times New Roman" w:cs="Times New Roman"/>
          <w:sz w:val="24"/>
          <w:szCs w:val="24"/>
        </w:rPr>
        <w:lastRenderedPageBreak/>
        <w:t>организация совместной творческой</w:t>
      </w:r>
      <w:r w:rsidRPr="007010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10B1">
        <w:rPr>
          <w:rFonts w:ascii="Times New Roman" w:hAnsi="Times New Roman" w:cs="Times New Roman"/>
          <w:sz w:val="24"/>
          <w:szCs w:val="24"/>
        </w:rPr>
        <w:t>деятельности</w:t>
      </w:r>
      <w:r w:rsidRPr="007010B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7010B1">
        <w:rPr>
          <w:rFonts w:ascii="Times New Roman" w:hAnsi="Times New Roman" w:cs="Times New Roman"/>
          <w:sz w:val="24"/>
          <w:szCs w:val="24"/>
        </w:rPr>
        <w:t>досуговые мероприятия в форме свободного общения детей и людей пожилого возра</w:t>
      </w:r>
      <w:r w:rsidRPr="007010B1">
        <w:rPr>
          <w:rFonts w:ascii="Times New Roman" w:hAnsi="Times New Roman" w:cs="Times New Roman"/>
          <w:sz w:val="24"/>
          <w:szCs w:val="24"/>
        </w:rPr>
        <w:t>с</w:t>
      </w:r>
      <w:r w:rsidRPr="007010B1">
        <w:rPr>
          <w:rFonts w:ascii="Times New Roman" w:hAnsi="Times New Roman" w:cs="Times New Roman"/>
          <w:sz w:val="24"/>
          <w:szCs w:val="24"/>
        </w:rPr>
        <w:t>та,  совместные музыкальные вечера – хоровое пение, русский романс, патриотические песни, перепляс; творческие мастер-классы,  гостиные «Приглашаем к разговору», «Турнир поколений» (соревнование по шахматам, шашкам и другим видам спо</w:t>
      </w:r>
      <w:r w:rsidRPr="007010B1">
        <w:rPr>
          <w:rFonts w:ascii="Times New Roman" w:hAnsi="Times New Roman" w:cs="Times New Roman"/>
          <w:sz w:val="24"/>
          <w:szCs w:val="24"/>
        </w:rPr>
        <w:t>р</w:t>
      </w:r>
      <w:r w:rsidRPr="007010B1">
        <w:rPr>
          <w:rFonts w:ascii="Times New Roman" w:hAnsi="Times New Roman" w:cs="Times New Roman"/>
          <w:sz w:val="24"/>
          <w:szCs w:val="24"/>
        </w:rPr>
        <w:t>та) и др.</w:t>
      </w:r>
    </w:p>
    <w:p w:rsidR="007010B1" w:rsidRPr="007010B1" w:rsidRDefault="007010B1" w:rsidP="007010B1">
      <w:pPr>
        <w:keepLines/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0B1">
        <w:rPr>
          <w:rFonts w:ascii="Times New Roman" w:hAnsi="Times New Roman" w:cs="Times New Roman"/>
          <w:sz w:val="24"/>
          <w:szCs w:val="24"/>
        </w:rPr>
        <w:t>проведение авторского конкурса проектов и лучших социальных практик взаимодействия представителей разных поколений «Мы – вм</w:t>
      </w:r>
      <w:r w:rsidRPr="007010B1">
        <w:rPr>
          <w:rFonts w:ascii="Times New Roman" w:hAnsi="Times New Roman" w:cs="Times New Roman"/>
          <w:sz w:val="24"/>
          <w:szCs w:val="24"/>
        </w:rPr>
        <w:t>е</w:t>
      </w:r>
      <w:r w:rsidRPr="007010B1">
        <w:rPr>
          <w:rFonts w:ascii="Times New Roman" w:hAnsi="Times New Roman" w:cs="Times New Roman"/>
          <w:sz w:val="24"/>
          <w:szCs w:val="24"/>
        </w:rPr>
        <w:t>сте» в сфере оказания помощи и поддержки пожилым людям и социальной адаптации и интеграции их в общ</w:t>
      </w:r>
      <w:r w:rsidRPr="007010B1">
        <w:rPr>
          <w:rFonts w:ascii="Times New Roman" w:hAnsi="Times New Roman" w:cs="Times New Roman"/>
          <w:sz w:val="24"/>
          <w:szCs w:val="24"/>
        </w:rPr>
        <w:t>е</w:t>
      </w:r>
      <w:r w:rsidRPr="007010B1">
        <w:rPr>
          <w:rFonts w:ascii="Times New Roman" w:hAnsi="Times New Roman" w:cs="Times New Roman"/>
          <w:sz w:val="24"/>
          <w:szCs w:val="24"/>
        </w:rPr>
        <w:t>ство.</w:t>
      </w:r>
    </w:p>
    <w:p w:rsidR="007010B1" w:rsidRPr="007010B1" w:rsidRDefault="007010B1" w:rsidP="007010B1">
      <w:pPr>
        <w:keepLines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010B1" w:rsidRPr="007010B1" w:rsidRDefault="007010B1" w:rsidP="007010B1">
      <w:pPr>
        <w:keepLines/>
        <w:ind w:left="35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10B1">
        <w:rPr>
          <w:rFonts w:ascii="Times New Roman" w:hAnsi="Times New Roman" w:cs="Times New Roman"/>
          <w:b/>
          <w:bCs/>
          <w:sz w:val="24"/>
          <w:szCs w:val="24"/>
        </w:rPr>
        <w:t>6. Особые требования к участникам конкурса-акции</w:t>
      </w:r>
    </w:p>
    <w:p w:rsidR="007010B1" w:rsidRPr="007010B1" w:rsidRDefault="007010B1" w:rsidP="007010B1">
      <w:pPr>
        <w:keepLine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0B1">
        <w:rPr>
          <w:rFonts w:ascii="Times New Roman" w:hAnsi="Times New Roman" w:cs="Times New Roman"/>
          <w:sz w:val="24"/>
          <w:szCs w:val="24"/>
        </w:rPr>
        <w:t>Участникам  необх</w:t>
      </w:r>
      <w:r>
        <w:rPr>
          <w:rFonts w:ascii="Times New Roman" w:hAnsi="Times New Roman" w:cs="Times New Roman"/>
          <w:sz w:val="24"/>
          <w:szCs w:val="24"/>
        </w:rPr>
        <w:t>одимо  предоставить в организационный   комитет конкурса МБОУ «Центр внешкольной работы»  письменные   отчеты</w:t>
      </w:r>
      <w:r w:rsidRPr="007010B1">
        <w:rPr>
          <w:rFonts w:ascii="Times New Roman" w:hAnsi="Times New Roman" w:cs="Times New Roman"/>
          <w:sz w:val="24"/>
          <w:szCs w:val="24"/>
        </w:rPr>
        <w:t xml:space="preserve"> в произвольной форме с пр</w:t>
      </w:r>
      <w:r w:rsidRPr="007010B1">
        <w:rPr>
          <w:rFonts w:ascii="Times New Roman" w:hAnsi="Times New Roman" w:cs="Times New Roman"/>
          <w:sz w:val="24"/>
          <w:szCs w:val="24"/>
        </w:rPr>
        <w:t>и</w:t>
      </w:r>
      <w:r w:rsidRPr="007010B1">
        <w:rPr>
          <w:rFonts w:ascii="Times New Roman" w:hAnsi="Times New Roman" w:cs="Times New Roman"/>
          <w:sz w:val="24"/>
          <w:szCs w:val="24"/>
        </w:rPr>
        <w:t xml:space="preserve">ложением фото- и видеоматериалов </w:t>
      </w:r>
      <w:r w:rsidRPr="007010B1">
        <w:rPr>
          <w:rFonts w:ascii="Times New Roman" w:hAnsi="Times New Roman" w:cs="Times New Roman"/>
          <w:bCs/>
          <w:sz w:val="24"/>
          <w:szCs w:val="24"/>
        </w:rPr>
        <w:t>(в том числе на электронных носителях)</w:t>
      </w:r>
      <w:r w:rsidRPr="007010B1">
        <w:rPr>
          <w:rFonts w:ascii="Times New Roman" w:hAnsi="Times New Roman" w:cs="Times New Roman"/>
          <w:sz w:val="24"/>
          <w:szCs w:val="24"/>
        </w:rPr>
        <w:t xml:space="preserve"> в течение всего периода проведения конкурса-акции (октябрь 2016 года – март 2017 года)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10B1" w:rsidRPr="007010B1" w:rsidRDefault="007010B1" w:rsidP="007010B1">
      <w:pPr>
        <w:keepLines/>
        <w:tabs>
          <w:tab w:val="left" w:pos="360"/>
        </w:tabs>
        <w:adjustRightInd w:val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0B1" w:rsidRPr="007010B1" w:rsidRDefault="007010B1" w:rsidP="007010B1">
      <w:pPr>
        <w:keepLines/>
        <w:tabs>
          <w:tab w:val="left" w:pos="360"/>
        </w:tabs>
        <w:adjustRightInd w:val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0B1">
        <w:rPr>
          <w:rFonts w:ascii="Times New Roman" w:hAnsi="Times New Roman" w:cs="Times New Roman"/>
          <w:b/>
          <w:sz w:val="24"/>
          <w:szCs w:val="24"/>
        </w:rPr>
        <w:t>7. Критерии оценки</w:t>
      </w:r>
    </w:p>
    <w:p w:rsidR="007010B1" w:rsidRPr="007010B1" w:rsidRDefault="007010B1" w:rsidP="007010B1">
      <w:pPr>
        <w:keepLines/>
        <w:tabs>
          <w:tab w:val="left" w:pos="360"/>
        </w:tabs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0B1">
        <w:rPr>
          <w:rFonts w:ascii="Times New Roman" w:hAnsi="Times New Roman" w:cs="Times New Roman"/>
          <w:sz w:val="24"/>
          <w:szCs w:val="24"/>
        </w:rPr>
        <w:t>Жюри конкурса оценивает соответствие идеи мероприятий теме конкурса-акции, оригинальность идеи, её новизну.   Поддерживаются авторские прое</w:t>
      </w:r>
      <w:r w:rsidRPr="007010B1">
        <w:rPr>
          <w:rFonts w:ascii="Times New Roman" w:hAnsi="Times New Roman" w:cs="Times New Roman"/>
          <w:sz w:val="24"/>
          <w:szCs w:val="24"/>
        </w:rPr>
        <w:t>к</w:t>
      </w:r>
      <w:r w:rsidRPr="007010B1">
        <w:rPr>
          <w:rFonts w:ascii="Times New Roman" w:hAnsi="Times New Roman" w:cs="Times New Roman"/>
          <w:sz w:val="24"/>
          <w:szCs w:val="24"/>
        </w:rPr>
        <w:t>ты, реализованные в практике деятельности детских общественных объединений, других детских коллективов, предполагающие дальнейшее развитие и форм</w:t>
      </w:r>
      <w:r w:rsidRPr="007010B1">
        <w:rPr>
          <w:rFonts w:ascii="Times New Roman" w:hAnsi="Times New Roman" w:cs="Times New Roman"/>
          <w:sz w:val="24"/>
          <w:szCs w:val="24"/>
        </w:rPr>
        <w:t>и</w:t>
      </w:r>
      <w:r w:rsidRPr="007010B1">
        <w:rPr>
          <w:rFonts w:ascii="Times New Roman" w:hAnsi="Times New Roman" w:cs="Times New Roman"/>
          <w:sz w:val="24"/>
          <w:szCs w:val="24"/>
        </w:rPr>
        <w:t>рующие активную жизненную позицию, способствующие общественной самореализации д</w:t>
      </w:r>
      <w:r w:rsidRPr="007010B1">
        <w:rPr>
          <w:rFonts w:ascii="Times New Roman" w:hAnsi="Times New Roman" w:cs="Times New Roman"/>
          <w:sz w:val="24"/>
          <w:szCs w:val="24"/>
        </w:rPr>
        <w:t>е</w:t>
      </w:r>
      <w:r w:rsidRPr="007010B1">
        <w:rPr>
          <w:rFonts w:ascii="Times New Roman" w:hAnsi="Times New Roman" w:cs="Times New Roman"/>
          <w:sz w:val="24"/>
          <w:szCs w:val="24"/>
        </w:rPr>
        <w:t>тей и людей старшего поколения.</w:t>
      </w:r>
    </w:p>
    <w:p w:rsidR="007010B1" w:rsidRPr="00F96E79" w:rsidRDefault="007010B1" w:rsidP="007010B1">
      <w:pPr>
        <w:keepLines/>
        <w:tabs>
          <w:tab w:val="left" w:pos="360"/>
        </w:tabs>
        <w:adjustRightInd w:val="0"/>
        <w:ind w:firstLine="567"/>
        <w:jc w:val="both"/>
        <w:rPr>
          <w:sz w:val="28"/>
          <w:szCs w:val="28"/>
        </w:rPr>
      </w:pPr>
    </w:p>
    <w:p w:rsidR="007010B1" w:rsidRPr="00F96E79" w:rsidRDefault="007010B1" w:rsidP="007010B1">
      <w:pPr>
        <w:keepLines/>
        <w:ind w:firstLine="567"/>
        <w:jc w:val="center"/>
        <w:rPr>
          <w:b/>
          <w:bCs/>
          <w:sz w:val="28"/>
          <w:szCs w:val="28"/>
        </w:rPr>
      </w:pPr>
    </w:p>
    <w:p w:rsidR="007010B1" w:rsidRPr="00F96E79" w:rsidRDefault="007010B1" w:rsidP="007010B1">
      <w:pPr>
        <w:keepLines/>
        <w:ind w:firstLine="567"/>
        <w:jc w:val="center"/>
        <w:rPr>
          <w:b/>
          <w:bCs/>
          <w:sz w:val="28"/>
          <w:szCs w:val="28"/>
        </w:rPr>
      </w:pPr>
    </w:p>
    <w:p w:rsidR="007010B1" w:rsidRPr="00F96E79" w:rsidRDefault="007010B1" w:rsidP="007010B1">
      <w:pPr>
        <w:keepLines/>
        <w:ind w:firstLine="567"/>
        <w:jc w:val="center"/>
        <w:rPr>
          <w:b/>
          <w:bCs/>
          <w:sz w:val="28"/>
          <w:szCs w:val="28"/>
        </w:rPr>
      </w:pPr>
    </w:p>
    <w:p w:rsidR="007010B1" w:rsidRPr="00F96E79" w:rsidRDefault="007010B1" w:rsidP="007010B1">
      <w:pPr>
        <w:keepLines/>
        <w:ind w:firstLine="567"/>
        <w:jc w:val="center"/>
        <w:rPr>
          <w:b/>
          <w:bCs/>
          <w:sz w:val="28"/>
          <w:szCs w:val="28"/>
        </w:rPr>
      </w:pPr>
    </w:p>
    <w:p w:rsidR="007010B1" w:rsidRPr="00F96E79" w:rsidRDefault="007010B1" w:rsidP="007010B1">
      <w:pPr>
        <w:keepLines/>
        <w:ind w:firstLine="567"/>
        <w:jc w:val="center"/>
        <w:rPr>
          <w:b/>
          <w:bCs/>
          <w:sz w:val="28"/>
          <w:szCs w:val="28"/>
        </w:rPr>
      </w:pPr>
    </w:p>
    <w:p w:rsidR="007010B1" w:rsidRPr="00F96E79" w:rsidRDefault="007010B1" w:rsidP="007010B1">
      <w:pPr>
        <w:keepLines/>
        <w:ind w:firstLine="567"/>
        <w:jc w:val="center"/>
        <w:rPr>
          <w:b/>
          <w:bCs/>
          <w:sz w:val="28"/>
          <w:szCs w:val="28"/>
        </w:rPr>
      </w:pPr>
    </w:p>
    <w:p w:rsidR="007010B1" w:rsidRDefault="007010B1" w:rsidP="007010B1">
      <w:pPr>
        <w:keepLines/>
        <w:ind w:firstLine="567"/>
        <w:jc w:val="center"/>
        <w:rPr>
          <w:b/>
          <w:bCs/>
          <w:sz w:val="28"/>
          <w:szCs w:val="28"/>
        </w:rPr>
      </w:pPr>
    </w:p>
    <w:p w:rsidR="007010B1" w:rsidRDefault="007010B1" w:rsidP="007010B1">
      <w:pPr>
        <w:keepLines/>
        <w:ind w:firstLine="567"/>
        <w:jc w:val="center"/>
        <w:rPr>
          <w:b/>
          <w:bCs/>
          <w:sz w:val="28"/>
          <w:szCs w:val="28"/>
        </w:rPr>
      </w:pPr>
    </w:p>
    <w:p w:rsidR="007010B1" w:rsidRDefault="007010B1" w:rsidP="007010B1">
      <w:pPr>
        <w:keepLines/>
        <w:ind w:firstLine="567"/>
        <w:jc w:val="center"/>
        <w:rPr>
          <w:b/>
          <w:bCs/>
          <w:sz w:val="28"/>
          <w:szCs w:val="28"/>
        </w:rPr>
      </w:pPr>
    </w:p>
    <w:p w:rsidR="007010B1" w:rsidRDefault="007010B1" w:rsidP="007010B1">
      <w:pPr>
        <w:keepLines/>
        <w:ind w:firstLine="567"/>
        <w:jc w:val="center"/>
        <w:rPr>
          <w:b/>
          <w:bCs/>
          <w:sz w:val="28"/>
          <w:szCs w:val="28"/>
        </w:rPr>
      </w:pPr>
    </w:p>
    <w:p w:rsidR="007010B1" w:rsidRDefault="007010B1" w:rsidP="007010B1">
      <w:pPr>
        <w:keepLines/>
        <w:ind w:firstLine="567"/>
        <w:jc w:val="center"/>
        <w:rPr>
          <w:b/>
          <w:bCs/>
          <w:sz w:val="28"/>
          <w:szCs w:val="28"/>
        </w:rPr>
      </w:pPr>
    </w:p>
    <w:p w:rsidR="007010B1" w:rsidRDefault="007010B1" w:rsidP="007010B1">
      <w:pPr>
        <w:keepLines/>
        <w:ind w:firstLine="567"/>
        <w:jc w:val="center"/>
        <w:rPr>
          <w:b/>
          <w:bCs/>
          <w:sz w:val="28"/>
          <w:szCs w:val="28"/>
        </w:rPr>
      </w:pPr>
    </w:p>
    <w:p w:rsidR="007010B1" w:rsidRDefault="007010B1" w:rsidP="007010B1">
      <w:pPr>
        <w:keepLines/>
        <w:ind w:firstLine="567"/>
        <w:jc w:val="center"/>
        <w:rPr>
          <w:b/>
          <w:bCs/>
          <w:sz w:val="28"/>
          <w:szCs w:val="28"/>
        </w:rPr>
      </w:pPr>
    </w:p>
    <w:p w:rsidR="007010B1" w:rsidRDefault="007010B1" w:rsidP="007010B1">
      <w:pPr>
        <w:keepLines/>
        <w:ind w:firstLine="567"/>
        <w:jc w:val="center"/>
        <w:rPr>
          <w:b/>
          <w:bCs/>
          <w:sz w:val="28"/>
          <w:szCs w:val="28"/>
        </w:rPr>
      </w:pPr>
    </w:p>
    <w:p w:rsidR="007010B1" w:rsidRDefault="007010B1" w:rsidP="007010B1">
      <w:pPr>
        <w:keepLines/>
        <w:ind w:firstLine="567"/>
        <w:jc w:val="center"/>
        <w:rPr>
          <w:b/>
          <w:bCs/>
          <w:sz w:val="28"/>
          <w:szCs w:val="28"/>
        </w:rPr>
      </w:pPr>
    </w:p>
    <w:p w:rsidR="004D5BF1" w:rsidRDefault="004D5BF1"/>
    <w:sectPr w:rsidR="004D5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5BF1" w:rsidRDefault="004D5BF1" w:rsidP="007010B1">
      <w:pPr>
        <w:spacing w:after="0" w:line="240" w:lineRule="auto"/>
      </w:pPr>
      <w:r>
        <w:separator/>
      </w:r>
    </w:p>
  </w:endnote>
  <w:endnote w:type="continuationSeparator" w:id="1">
    <w:p w:rsidR="004D5BF1" w:rsidRDefault="004D5BF1" w:rsidP="00701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5BF1" w:rsidRDefault="004D5BF1" w:rsidP="007010B1">
      <w:pPr>
        <w:spacing w:after="0" w:line="240" w:lineRule="auto"/>
      </w:pPr>
      <w:r>
        <w:separator/>
      </w:r>
    </w:p>
  </w:footnote>
  <w:footnote w:type="continuationSeparator" w:id="1">
    <w:p w:rsidR="004D5BF1" w:rsidRDefault="004D5BF1" w:rsidP="007010B1">
      <w:pPr>
        <w:spacing w:after="0" w:line="240" w:lineRule="auto"/>
      </w:pPr>
      <w:r>
        <w:continuationSeparator/>
      </w:r>
    </w:p>
  </w:footnote>
  <w:footnote w:id="2">
    <w:p w:rsidR="007010B1" w:rsidRPr="005325C5" w:rsidRDefault="007010B1" w:rsidP="007010B1">
      <w:pPr>
        <w:pStyle w:val="a5"/>
        <w:rPr>
          <w:rFonts w:ascii="Cambria" w:hAnsi="Cambria"/>
          <w:b/>
        </w:rPr>
      </w:pPr>
      <w:r w:rsidRPr="005325C5">
        <w:rPr>
          <w:rStyle w:val="a7"/>
          <w:rFonts w:ascii="Cambria" w:hAnsi="Cambria"/>
          <w:b/>
        </w:rPr>
        <w:footnoteRef/>
      </w:r>
      <w:r w:rsidRPr="005325C5">
        <w:rPr>
          <w:rFonts w:ascii="Cambria" w:hAnsi="Cambria"/>
          <w:b/>
        </w:rPr>
        <w:t xml:space="preserve"> Перед прочтением данного положения обязательно следует прочитать раздел 8 «Общие треб</w:t>
      </w:r>
      <w:r w:rsidRPr="005325C5">
        <w:rPr>
          <w:rFonts w:ascii="Cambria" w:hAnsi="Cambria"/>
          <w:b/>
        </w:rPr>
        <w:t>о</w:t>
      </w:r>
      <w:r w:rsidRPr="005325C5">
        <w:rPr>
          <w:rFonts w:ascii="Cambria" w:hAnsi="Cambria"/>
          <w:b/>
        </w:rPr>
        <w:t>вания»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75DB7"/>
    <w:multiLevelType w:val="multilevel"/>
    <w:tmpl w:val="E362C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010B1"/>
    <w:rsid w:val="004D5BF1"/>
    <w:rsid w:val="00701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010B1"/>
    <w:rPr>
      <w:color w:val="0000FF"/>
      <w:u w:val="single"/>
    </w:rPr>
  </w:style>
  <w:style w:type="paragraph" w:customStyle="1" w:styleId="a4">
    <w:name w:val="Диссертация"/>
    <w:basedOn w:val="a"/>
    <w:uiPriority w:val="99"/>
    <w:rsid w:val="007010B1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paragraph" w:styleId="a5">
    <w:name w:val="footnote text"/>
    <w:basedOn w:val="a"/>
    <w:link w:val="a6"/>
    <w:uiPriority w:val="99"/>
    <w:unhideWhenUsed/>
    <w:rsid w:val="007010B1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7010B1"/>
    <w:rPr>
      <w:rFonts w:ascii="Calibri" w:eastAsia="Times New Roman" w:hAnsi="Calibri" w:cs="Times New Roman"/>
      <w:sz w:val="20"/>
      <w:szCs w:val="20"/>
    </w:rPr>
  </w:style>
  <w:style w:type="character" w:styleId="a7">
    <w:name w:val="footnote reference"/>
    <w:uiPriority w:val="99"/>
    <w:unhideWhenUsed/>
    <w:rsid w:val="007010B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524</Words>
  <Characters>2991</Characters>
  <Application>Microsoft Office Word</Application>
  <DocSecurity>0</DocSecurity>
  <Lines>24</Lines>
  <Paragraphs>7</Paragraphs>
  <ScaleCrop>false</ScaleCrop>
  <Company/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ЦВР</cp:lastModifiedBy>
  <cp:revision>2</cp:revision>
  <dcterms:created xsi:type="dcterms:W3CDTF">2017-06-09T07:56:00Z</dcterms:created>
  <dcterms:modified xsi:type="dcterms:W3CDTF">2017-06-09T07:56:00Z</dcterms:modified>
</cp:coreProperties>
</file>